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02301" w14:textId="1E42D087" w:rsidR="00574DF3" w:rsidRPr="00DC07E6" w:rsidRDefault="00FF2F4A" w:rsidP="00821540">
      <w:pPr>
        <w:spacing w:line="360" w:lineRule="auto"/>
        <w:jc w:val="center"/>
        <w:outlineLvl w:val="1"/>
        <w:rPr>
          <w:rFonts w:ascii="宋体" w:eastAsia="宋体" w:hAnsi="宋体" w:cs="Times New Roman"/>
          <w:b/>
          <w:bCs/>
          <w:sz w:val="36"/>
          <w:szCs w:val="36"/>
        </w:rPr>
      </w:pPr>
      <w:bookmarkStart w:id="0" w:name="_GoBack"/>
      <w:r w:rsidRPr="00DC07E6">
        <w:rPr>
          <w:rFonts w:ascii="宋体" w:eastAsia="宋体" w:hAnsi="宋体" w:cs="Times New Roman" w:hint="eastAsia"/>
          <w:b/>
          <w:bCs/>
          <w:sz w:val="36"/>
          <w:szCs w:val="36"/>
        </w:rPr>
        <w:t>市政与环境</w:t>
      </w:r>
      <w:r w:rsidRPr="00DC07E6">
        <w:rPr>
          <w:rFonts w:ascii="宋体" w:eastAsia="宋体" w:hAnsi="宋体" w:cs="Times New Roman"/>
          <w:b/>
          <w:bCs/>
          <w:sz w:val="36"/>
          <w:szCs w:val="36"/>
        </w:rPr>
        <w:t>实验中心</w:t>
      </w:r>
      <w:r w:rsidR="00574DF3" w:rsidRPr="00DC07E6">
        <w:rPr>
          <w:rFonts w:ascii="宋体" w:eastAsia="宋体" w:hAnsi="宋体" w:cs="Times New Roman" w:hint="eastAsia"/>
          <w:b/>
          <w:bCs/>
          <w:sz w:val="36"/>
          <w:szCs w:val="36"/>
        </w:rPr>
        <w:t>开放实验室公共仪器</w:t>
      </w:r>
      <w:r w:rsidR="00574DF3" w:rsidRPr="00DC07E6">
        <w:rPr>
          <w:rFonts w:ascii="宋体" w:eastAsia="宋体" w:hAnsi="宋体" w:cs="Times New Roman"/>
          <w:b/>
          <w:bCs/>
          <w:sz w:val="36"/>
          <w:szCs w:val="36"/>
        </w:rPr>
        <w:t>设备使用守则</w:t>
      </w:r>
    </w:p>
    <w:bookmarkEnd w:id="0"/>
    <w:p w14:paraId="468E118A" w14:textId="0B878DB1" w:rsidR="00574DF3" w:rsidRPr="00FB57EE" w:rsidRDefault="00574DF3" w:rsidP="00574DF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B57EE">
        <w:rPr>
          <w:rFonts w:ascii="Times New Roman" w:eastAsia="宋体" w:hAnsi="Times New Roman" w:cs="Times New Roman" w:hint="eastAsia"/>
          <w:sz w:val="24"/>
          <w:szCs w:val="24"/>
        </w:rPr>
        <w:t>第一条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使用仪器设备时，要认真阅读安全操作规程，熟悉技术指标、工作性能、使用方法、注意事项，严格遵照仪器使用说明书的规定步骤进行操作；</w:t>
      </w:r>
    </w:p>
    <w:p w14:paraId="5343BD83" w14:textId="77404D83" w:rsidR="00574DF3" w:rsidRPr="00FB57EE" w:rsidRDefault="00574DF3" w:rsidP="00574DF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B57EE">
        <w:rPr>
          <w:rFonts w:ascii="Times New Roman" w:eastAsia="宋体" w:hAnsi="Times New Roman" w:cs="Times New Roman" w:hint="eastAsia"/>
          <w:sz w:val="24"/>
          <w:szCs w:val="24"/>
        </w:rPr>
        <w:t>第二条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初次使用仪器设备人员，必须在熟练人员指导下进行操作，熟练掌握后方可进行独立操作；</w:t>
      </w:r>
    </w:p>
    <w:p w14:paraId="68CA3762" w14:textId="1E7DC5E9" w:rsidR="00574DF3" w:rsidRPr="00FB57EE" w:rsidRDefault="00574DF3" w:rsidP="00574DF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B57EE">
        <w:rPr>
          <w:rFonts w:ascii="Times New Roman" w:eastAsia="宋体" w:hAnsi="Times New Roman" w:cs="Times New Roman" w:hint="eastAsia"/>
          <w:sz w:val="24"/>
          <w:szCs w:val="24"/>
        </w:rPr>
        <w:t>第三条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使用前</w:t>
      </w:r>
      <w:r w:rsidRPr="00FB57EE">
        <w:rPr>
          <w:rFonts w:ascii="Times New Roman" w:eastAsia="宋体" w:hAnsi="Times New Roman" w:cs="Times New Roman"/>
          <w:sz w:val="24"/>
          <w:szCs w:val="24"/>
        </w:rPr>
        <w:t>首先检查仪器是否完好，准确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填写《</w:t>
      </w:r>
      <w:r w:rsidRPr="00FB57EE">
        <w:rPr>
          <w:rFonts w:ascii="Times New Roman" w:eastAsia="宋体" w:hAnsi="Times New Roman" w:cs="Times New Roman"/>
          <w:sz w:val="24"/>
          <w:szCs w:val="24"/>
        </w:rPr>
        <w:t>仪器使用记录单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》，</w:t>
      </w:r>
      <w:r w:rsidRPr="00FB57EE">
        <w:rPr>
          <w:rFonts w:ascii="Times New Roman" w:eastAsia="宋体" w:hAnsi="Times New Roman" w:cs="Times New Roman"/>
          <w:sz w:val="24"/>
          <w:szCs w:val="24"/>
        </w:rPr>
        <w:t>如遇到仪器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损坏</w:t>
      </w:r>
      <w:r w:rsidRPr="00FB57EE">
        <w:rPr>
          <w:rFonts w:ascii="Times New Roman" w:eastAsia="宋体" w:hAnsi="Times New Roman" w:cs="Times New Roman"/>
          <w:sz w:val="24"/>
          <w:szCs w:val="24"/>
        </w:rPr>
        <w:t>及时联系实验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中心教师，</w:t>
      </w:r>
      <w:r w:rsidRPr="00FB57EE">
        <w:rPr>
          <w:rFonts w:ascii="Times New Roman" w:eastAsia="宋体" w:hAnsi="Times New Roman" w:cs="Times New Roman"/>
          <w:sz w:val="24"/>
          <w:szCs w:val="24"/>
        </w:rPr>
        <w:t>不得私自维修；</w:t>
      </w:r>
    </w:p>
    <w:p w14:paraId="30BBA0EA" w14:textId="12E5F867" w:rsidR="00574DF3" w:rsidRPr="00FB57EE" w:rsidRDefault="00574DF3" w:rsidP="00574DF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B57EE">
        <w:rPr>
          <w:rFonts w:ascii="Times New Roman" w:eastAsia="宋体" w:hAnsi="Times New Roman" w:cs="Times New Roman" w:hint="eastAsia"/>
          <w:sz w:val="24"/>
          <w:szCs w:val="24"/>
        </w:rPr>
        <w:t>第四条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实验时使用的仪器设备及器材，不得随意挪动，链接设备</w:t>
      </w:r>
      <w:r w:rsidRPr="00FB57EE">
        <w:rPr>
          <w:rFonts w:ascii="Times New Roman" w:eastAsia="宋体" w:hAnsi="Times New Roman" w:cs="Times New Roman"/>
          <w:sz w:val="24"/>
          <w:szCs w:val="24"/>
        </w:rPr>
        <w:t>的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计算机不得</w:t>
      </w:r>
      <w:r w:rsidRPr="00FB57EE">
        <w:rPr>
          <w:rFonts w:ascii="Times New Roman" w:eastAsia="宋体" w:hAnsi="Times New Roman" w:cs="Times New Roman"/>
          <w:sz w:val="24"/>
          <w:szCs w:val="24"/>
        </w:rPr>
        <w:t>进行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任何</w:t>
      </w:r>
      <w:r w:rsidRPr="00FB57EE">
        <w:rPr>
          <w:rFonts w:ascii="Times New Roman" w:eastAsia="宋体" w:hAnsi="Times New Roman" w:cs="Times New Roman"/>
          <w:sz w:val="24"/>
          <w:szCs w:val="24"/>
        </w:rPr>
        <w:t>与本实验无关的操作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29190395" w14:textId="17282A4D" w:rsidR="00574DF3" w:rsidRPr="00FB57EE" w:rsidRDefault="00574DF3" w:rsidP="00574DF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B57EE">
        <w:rPr>
          <w:rFonts w:ascii="Times New Roman" w:eastAsia="宋体" w:hAnsi="Times New Roman" w:cs="Times New Roman" w:hint="eastAsia"/>
          <w:sz w:val="24"/>
          <w:szCs w:val="24"/>
        </w:rPr>
        <w:t>第五条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电子仪器设备通电前，确保供电电压符合仪器设备规定输入电压值，配有三线电源插头的仪器设备，必须插入带有保护接地供电插座中，保证安全；</w:t>
      </w:r>
    </w:p>
    <w:p w14:paraId="3FAB250C" w14:textId="26DCAE59" w:rsidR="00574DF3" w:rsidRPr="00FB57EE" w:rsidRDefault="00574DF3" w:rsidP="00574DF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B57EE">
        <w:rPr>
          <w:rFonts w:ascii="Times New Roman" w:eastAsia="宋体" w:hAnsi="Times New Roman" w:cs="Times New Roman" w:hint="eastAsia"/>
          <w:sz w:val="24"/>
          <w:szCs w:val="24"/>
        </w:rPr>
        <w:t>第六条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光学化学仪器及其配件，使用时要轻拿轻放，防止震动。切勿用手触摸光学玻璃表面，发现灰尘及脏物时，不得用手或抹布擦试，必须使用专用品或专用工具清除；</w:t>
      </w:r>
    </w:p>
    <w:p w14:paraId="23B926DC" w14:textId="3E4FCB81" w:rsidR="00574DF3" w:rsidRPr="00FB57EE" w:rsidRDefault="00574DF3" w:rsidP="00574DF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B57EE">
        <w:rPr>
          <w:rFonts w:ascii="Times New Roman" w:eastAsia="宋体" w:hAnsi="Times New Roman" w:cs="Times New Roman" w:hint="eastAsia"/>
          <w:sz w:val="24"/>
          <w:szCs w:val="24"/>
        </w:rPr>
        <w:t>第七条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机械类仪器设备，使用前必须进行空载运转确保无故障后方可加载使用；</w:t>
      </w:r>
    </w:p>
    <w:p w14:paraId="1114962C" w14:textId="426C4769" w:rsidR="00574DF3" w:rsidRPr="00FB57EE" w:rsidRDefault="00574DF3" w:rsidP="00574DF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B57EE">
        <w:rPr>
          <w:rFonts w:ascii="Times New Roman" w:eastAsia="宋体" w:hAnsi="Times New Roman" w:cs="Times New Roman" w:hint="eastAsia"/>
          <w:sz w:val="24"/>
          <w:szCs w:val="24"/>
        </w:rPr>
        <w:t>第八条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FB57EE">
        <w:rPr>
          <w:rFonts w:ascii="Times New Roman" w:eastAsia="宋体" w:hAnsi="Times New Roman" w:cs="Times New Roman"/>
          <w:sz w:val="24"/>
          <w:szCs w:val="24"/>
        </w:rPr>
        <w:t>称量类仪器设备，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使用时注意待称量</w:t>
      </w:r>
      <w:r w:rsidRPr="00FB57EE">
        <w:rPr>
          <w:rFonts w:ascii="Times New Roman" w:eastAsia="宋体" w:hAnsi="Times New Roman" w:cs="Times New Roman"/>
          <w:sz w:val="24"/>
          <w:szCs w:val="24"/>
        </w:rPr>
        <w:t>物品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不得</w:t>
      </w:r>
      <w:r w:rsidRPr="00FB57EE">
        <w:rPr>
          <w:rFonts w:ascii="Times New Roman" w:eastAsia="宋体" w:hAnsi="Times New Roman" w:cs="Times New Roman"/>
          <w:sz w:val="24"/>
          <w:szCs w:val="24"/>
        </w:rPr>
        <w:t>直接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接触称量</w:t>
      </w:r>
      <w:r w:rsidRPr="00FB57EE">
        <w:rPr>
          <w:rFonts w:ascii="Times New Roman" w:eastAsia="宋体" w:hAnsi="Times New Roman" w:cs="Times New Roman"/>
          <w:sz w:val="24"/>
          <w:szCs w:val="24"/>
        </w:rPr>
        <w:t>仪器，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轻拿轻放</w:t>
      </w:r>
      <w:r w:rsidRPr="00FB57EE">
        <w:rPr>
          <w:rFonts w:ascii="Times New Roman" w:eastAsia="宋体" w:hAnsi="Times New Roman" w:cs="Times New Roman"/>
          <w:sz w:val="24"/>
          <w:szCs w:val="24"/>
        </w:rPr>
        <w:t>，防治溅落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FB57EE">
        <w:rPr>
          <w:rFonts w:ascii="Times New Roman" w:eastAsia="宋体" w:hAnsi="Times New Roman" w:cs="Times New Roman"/>
          <w:sz w:val="24"/>
          <w:szCs w:val="24"/>
        </w:rPr>
        <w:t>腐蚀仪器；</w:t>
      </w:r>
    </w:p>
    <w:p w14:paraId="5DD1DE10" w14:textId="3512BE03" w:rsidR="00574DF3" w:rsidRPr="00FB57EE" w:rsidRDefault="00574DF3" w:rsidP="00574DF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B57EE">
        <w:rPr>
          <w:rFonts w:ascii="Times New Roman" w:eastAsia="宋体" w:hAnsi="Times New Roman" w:cs="Times New Roman" w:hint="eastAsia"/>
          <w:sz w:val="24"/>
          <w:szCs w:val="24"/>
        </w:rPr>
        <w:t>第九条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仪器设备不准随意拆改或解体使用，确因需要开发新功能或改造更新等，需经实验中心</w:t>
      </w:r>
      <w:r w:rsidRPr="00FB57EE">
        <w:rPr>
          <w:rFonts w:ascii="Times New Roman" w:eastAsia="宋体" w:hAnsi="Times New Roman" w:cs="Times New Roman"/>
          <w:sz w:val="24"/>
          <w:szCs w:val="24"/>
        </w:rPr>
        <w:t>同意后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再实施；</w:t>
      </w:r>
    </w:p>
    <w:p w14:paraId="574101F9" w14:textId="31AFD4B2" w:rsidR="00574DF3" w:rsidRPr="00FB57EE" w:rsidRDefault="00574DF3" w:rsidP="00574DF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B57EE">
        <w:rPr>
          <w:rFonts w:ascii="Times New Roman" w:eastAsia="宋体" w:hAnsi="Times New Roman" w:cs="Times New Roman" w:hint="eastAsia"/>
          <w:sz w:val="24"/>
          <w:szCs w:val="24"/>
        </w:rPr>
        <w:t>第十条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仪器使用</w:t>
      </w:r>
      <w:r w:rsidRPr="00FB57EE">
        <w:rPr>
          <w:rFonts w:ascii="Times New Roman" w:eastAsia="宋体" w:hAnsi="Times New Roman" w:cs="Times New Roman"/>
          <w:sz w:val="24"/>
          <w:szCs w:val="24"/>
        </w:rPr>
        <w:t>结束后，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擦试干净</w:t>
      </w:r>
      <w:r w:rsidRPr="00FB57EE">
        <w:rPr>
          <w:rFonts w:ascii="Times New Roman" w:eastAsia="宋体" w:hAnsi="Times New Roman" w:cs="Times New Roman"/>
          <w:sz w:val="24"/>
          <w:szCs w:val="24"/>
        </w:rPr>
        <w:t>，整理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FB57EE">
        <w:rPr>
          <w:rFonts w:ascii="Times New Roman" w:eastAsia="宋体" w:hAnsi="Times New Roman" w:cs="Times New Roman"/>
          <w:sz w:val="24"/>
          <w:szCs w:val="24"/>
        </w:rPr>
        <w:t>填写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《</w:t>
      </w:r>
      <w:r w:rsidRPr="00FB57EE">
        <w:rPr>
          <w:rFonts w:ascii="Times New Roman" w:eastAsia="宋体" w:hAnsi="Times New Roman" w:cs="Times New Roman"/>
          <w:sz w:val="24"/>
          <w:szCs w:val="24"/>
        </w:rPr>
        <w:t>仪器使用记录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单》。</w:t>
      </w:r>
    </w:p>
    <w:p w14:paraId="64C96C11" w14:textId="6E231F54" w:rsidR="00615AC1" w:rsidRDefault="00615AC1" w:rsidP="00615AC1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14:paraId="5475BFA4" w14:textId="4445E699" w:rsidR="00574DF3" w:rsidRDefault="00574DF3" w:rsidP="00615AC1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14:paraId="48AC4443" w14:textId="69078846" w:rsidR="00574DF3" w:rsidRDefault="00574DF3" w:rsidP="00615AC1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14:paraId="6103D85E" w14:textId="5B69D3E0" w:rsidR="00574DF3" w:rsidRDefault="00574DF3" w:rsidP="00615AC1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14:paraId="05F20DA6" w14:textId="6048724E" w:rsidR="00574DF3" w:rsidRDefault="00574DF3" w:rsidP="00615AC1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14:paraId="5655FD17" w14:textId="122E709D" w:rsidR="00574DF3" w:rsidRDefault="00574DF3" w:rsidP="00615AC1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14:paraId="1AA2DF59" w14:textId="252079F3" w:rsidR="00574DF3" w:rsidRDefault="00574DF3" w:rsidP="00615AC1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sectPr w:rsidR="00574DF3" w:rsidSect="000F567B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F2193" w14:textId="77777777" w:rsidR="00601ADE" w:rsidRDefault="00601ADE" w:rsidP="009C10ED">
      <w:r>
        <w:separator/>
      </w:r>
    </w:p>
  </w:endnote>
  <w:endnote w:type="continuationSeparator" w:id="0">
    <w:p w14:paraId="3F274E0A" w14:textId="77777777" w:rsidR="00601ADE" w:rsidRDefault="00601ADE" w:rsidP="009C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2C8DD" w14:textId="3F090F21" w:rsidR="0027111A" w:rsidRPr="000F567B" w:rsidRDefault="0027111A" w:rsidP="000F567B">
    <w:pPr>
      <w:pStyle w:val="a5"/>
      <w:jc w:val="center"/>
      <w:rPr>
        <w:rFonts w:ascii="Times New Roman" w:hAnsi="Times New Roman" w:cs="Times New Roman"/>
        <w:sz w:val="21"/>
        <w:szCs w:val="21"/>
      </w:rPr>
    </w:pPr>
    <w:r w:rsidRPr="000F567B">
      <w:rPr>
        <w:rFonts w:ascii="Times New Roman" w:hAnsi="Times New Roman" w:cs="Times New Roman"/>
        <w:sz w:val="21"/>
        <w:szCs w:val="21"/>
      </w:rPr>
      <w:fldChar w:fldCharType="begin"/>
    </w:r>
    <w:r w:rsidRPr="000F567B">
      <w:rPr>
        <w:rFonts w:ascii="Times New Roman" w:hAnsi="Times New Roman" w:cs="Times New Roman"/>
        <w:sz w:val="21"/>
        <w:szCs w:val="21"/>
      </w:rPr>
      <w:instrText>PAGE   \* MERGEFORMAT</w:instrText>
    </w:r>
    <w:r w:rsidRPr="000F567B">
      <w:rPr>
        <w:rFonts w:ascii="Times New Roman" w:hAnsi="Times New Roman" w:cs="Times New Roman"/>
        <w:sz w:val="21"/>
        <w:szCs w:val="21"/>
      </w:rPr>
      <w:fldChar w:fldCharType="separate"/>
    </w:r>
    <w:r w:rsidR="00DC07E6" w:rsidRPr="00DC07E6">
      <w:rPr>
        <w:rFonts w:ascii="Times New Roman" w:hAnsi="Times New Roman" w:cs="Times New Roman"/>
        <w:noProof/>
        <w:sz w:val="21"/>
        <w:szCs w:val="21"/>
        <w:lang w:val="zh-CN"/>
      </w:rPr>
      <w:t>1</w:t>
    </w:r>
    <w:r w:rsidRPr="000F567B">
      <w:rPr>
        <w:rFonts w:ascii="Times New Roman" w:hAnsi="Times New Roman" w:cs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F1C91" w14:textId="77777777" w:rsidR="00601ADE" w:rsidRDefault="00601ADE" w:rsidP="009C10ED">
      <w:r>
        <w:separator/>
      </w:r>
    </w:p>
  </w:footnote>
  <w:footnote w:type="continuationSeparator" w:id="0">
    <w:p w14:paraId="7ECBAEAF" w14:textId="77777777" w:rsidR="00601ADE" w:rsidRDefault="00601ADE" w:rsidP="009C1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CA"/>
    <w:rsid w:val="00005449"/>
    <w:rsid w:val="00037E4D"/>
    <w:rsid w:val="00066059"/>
    <w:rsid w:val="000800E9"/>
    <w:rsid w:val="000912E9"/>
    <w:rsid w:val="000A26E9"/>
    <w:rsid w:val="000F567B"/>
    <w:rsid w:val="00112316"/>
    <w:rsid w:val="001319CA"/>
    <w:rsid w:val="00133178"/>
    <w:rsid w:val="00184EB2"/>
    <w:rsid w:val="00186CB4"/>
    <w:rsid w:val="001B75FF"/>
    <w:rsid w:val="001C3E34"/>
    <w:rsid w:val="001D7F18"/>
    <w:rsid w:val="00207D33"/>
    <w:rsid w:val="00266802"/>
    <w:rsid w:val="0027111A"/>
    <w:rsid w:val="0027187B"/>
    <w:rsid w:val="002C6705"/>
    <w:rsid w:val="003110AC"/>
    <w:rsid w:val="003319BF"/>
    <w:rsid w:val="00342CB7"/>
    <w:rsid w:val="003509C5"/>
    <w:rsid w:val="00367FB6"/>
    <w:rsid w:val="003B4966"/>
    <w:rsid w:val="00412038"/>
    <w:rsid w:val="004359DB"/>
    <w:rsid w:val="00473522"/>
    <w:rsid w:val="004F2202"/>
    <w:rsid w:val="00564876"/>
    <w:rsid w:val="00574DF3"/>
    <w:rsid w:val="00576943"/>
    <w:rsid w:val="005A0D33"/>
    <w:rsid w:val="005B3869"/>
    <w:rsid w:val="005D0400"/>
    <w:rsid w:val="005F7355"/>
    <w:rsid w:val="00601ADE"/>
    <w:rsid w:val="00615AC1"/>
    <w:rsid w:val="00641159"/>
    <w:rsid w:val="006511FF"/>
    <w:rsid w:val="0066768A"/>
    <w:rsid w:val="00741085"/>
    <w:rsid w:val="0076610A"/>
    <w:rsid w:val="00766898"/>
    <w:rsid w:val="00772D42"/>
    <w:rsid w:val="007902AD"/>
    <w:rsid w:val="007A5D5D"/>
    <w:rsid w:val="007B36D1"/>
    <w:rsid w:val="00821540"/>
    <w:rsid w:val="00844B77"/>
    <w:rsid w:val="00873036"/>
    <w:rsid w:val="009428E5"/>
    <w:rsid w:val="00954482"/>
    <w:rsid w:val="009579A1"/>
    <w:rsid w:val="009C10ED"/>
    <w:rsid w:val="009C6391"/>
    <w:rsid w:val="009F549B"/>
    <w:rsid w:val="00A31034"/>
    <w:rsid w:val="00A37713"/>
    <w:rsid w:val="00AA35FC"/>
    <w:rsid w:val="00AD1A4D"/>
    <w:rsid w:val="00B07E08"/>
    <w:rsid w:val="00B11D0A"/>
    <w:rsid w:val="00B27517"/>
    <w:rsid w:val="00B9643B"/>
    <w:rsid w:val="00BA787E"/>
    <w:rsid w:val="00C02589"/>
    <w:rsid w:val="00C73FCF"/>
    <w:rsid w:val="00C867BF"/>
    <w:rsid w:val="00CA24BA"/>
    <w:rsid w:val="00CB2756"/>
    <w:rsid w:val="00D100DD"/>
    <w:rsid w:val="00D14F4A"/>
    <w:rsid w:val="00D35EAE"/>
    <w:rsid w:val="00D622C5"/>
    <w:rsid w:val="00D62EFD"/>
    <w:rsid w:val="00DC07E6"/>
    <w:rsid w:val="00DD377E"/>
    <w:rsid w:val="00E13F19"/>
    <w:rsid w:val="00E82D48"/>
    <w:rsid w:val="00E95442"/>
    <w:rsid w:val="00EA17E8"/>
    <w:rsid w:val="00EA6969"/>
    <w:rsid w:val="00F31D9C"/>
    <w:rsid w:val="00FB57EE"/>
    <w:rsid w:val="00FF08DC"/>
    <w:rsid w:val="00FF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CAA65"/>
  <w15:chartTrackingRefBased/>
  <w15:docId w15:val="{77CC2A1A-CD48-4716-862F-0EFBF272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567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639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6391"/>
    <w:pPr>
      <w:autoSpaceDE w:val="0"/>
      <w:autoSpaceDN w:val="0"/>
      <w:spacing w:before="79"/>
      <w:ind w:left="358"/>
      <w:jc w:val="center"/>
    </w:pPr>
    <w:rPr>
      <w:rFonts w:ascii="宋体" w:eastAsia="宋体" w:hAnsi="宋体" w:cs="宋体"/>
      <w:kern w:val="0"/>
      <w:sz w:val="22"/>
      <w:lang w:val="zh-CN" w:bidi="zh-CN"/>
    </w:rPr>
  </w:style>
  <w:style w:type="paragraph" w:styleId="a3">
    <w:name w:val="header"/>
    <w:basedOn w:val="a"/>
    <w:link w:val="a4"/>
    <w:uiPriority w:val="99"/>
    <w:unhideWhenUsed/>
    <w:rsid w:val="009C1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10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1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10E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F567B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0F567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D377E"/>
    <w:pPr>
      <w:tabs>
        <w:tab w:val="right" w:leader="dot" w:pos="8296"/>
      </w:tabs>
      <w:spacing w:line="480" w:lineRule="auto"/>
    </w:pPr>
    <w:rPr>
      <w:rFonts w:ascii="黑体" w:eastAsia="黑体" w:hAnsi="黑体" w:cs="Times New Roman"/>
      <w:b/>
      <w:noProof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D14F4A"/>
    <w:pPr>
      <w:tabs>
        <w:tab w:val="right" w:leader="dot" w:pos="8296"/>
      </w:tabs>
      <w:spacing w:line="480" w:lineRule="auto"/>
      <w:ind w:leftChars="200" w:left="420"/>
    </w:pPr>
    <w:rPr>
      <w:rFonts w:ascii="宋体" w:eastAsia="宋体" w:hAnsi="宋体" w:cs="Times New Roman"/>
      <w:b/>
      <w:bCs/>
      <w:noProof/>
      <w:sz w:val="24"/>
      <w:szCs w:val="24"/>
    </w:rPr>
  </w:style>
  <w:style w:type="character" w:styleId="a7">
    <w:name w:val="Hyperlink"/>
    <w:basedOn w:val="a0"/>
    <w:uiPriority w:val="99"/>
    <w:unhideWhenUsed/>
    <w:rsid w:val="000F567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F08D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F08DC"/>
    <w:rPr>
      <w:sz w:val="18"/>
      <w:szCs w:val="18"/>
    </w:rPr>
  </w:style>
  <w:style w:type="paragraph" w:styleId="aa">
    <w:name w:val="Body Text Indent"/>
    <w:basedOn w:val="a"/>
    <w:link w:val="ab"/>
    <w:rsid w:val="00112316"/>
    <w:pPr>
      <w:tabs>
        <w:tab w:val="left" w:pos="420"/>
      </w:tabs>
      <w:ind w:firstLineChars="200" w:firstLine="560"/>
    </w:pPr>
    <w:rPr>
      <w:rFonts w:ascii="Times New Roman" w:eastAsia="宋体" w:hAnsi="Times New Roman" w:cs="Times New Roman"/>
      <w:sz w:val="28"/>
      <w:szCs w:val="24"/>
    </w:rPr>
  </w:style>
  <w:style w:type="character" w:customStyle="1" w:styleId="ab">
    <w:name w:val="正文文本缩进 字符"/>
    <w:basedOn w:val="a0"/>
    <w:link w:val="aa"/>
    <w:rsid w:val="00112316"/>
    <w:rPr>
      <w:rFonts w:ascii="Times New Roman" w:eastAsia="宋体" w:hAnsi="Times New Roman" w:cs="Times New Roman"/>
      <w:sz w:val="28"/>
      <w:szCs w:val="24"/>
    </w:rPr>
  </w:style>
  <w:style w:type="table" w:styleId="ac">
    <w:name w:val="Table Grid"/>
    <w:basedOn w:val="a1"/>
    <w:rsid w:val="001D7F1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2C6705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2C6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0A896-DC44-441E-9392-DAF2EAF1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Lips</dc:creator>
  <cp:keywords/>
  <dc:description/>
  <cp:lastModifiedBy>工作室</cp:lastModifiedBy>
  <cp:revision>66</cp:revision>
  <cp:lastPrinted>2020-04-26T10:05:00Z</cp:lastPrinted>
  <dcterms:created xsi:type="dcterms:W3CDTF">2020-03-31T12:40:00Z</dcterms:created>
  <dcterms:modified xsi:type="dcterms:W3CDTF">2020-05-14T04:19:00Z</dcterms:modified>
</cp:coreProperties>
</file>